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292" w:rsidRPr="004B3E51" w:rsidRDefault="002C1963" w:rsidP="004B3E51">
      <w:pPr>
        <w:pStyle w:val="Default"/>
      </w:pPr>
      <w:r w:rsidRPr="009B2762">
        <w:rPr>
          <w:rFonts w:asciiTheme="minorHAnsi" w:hAnsiTheme="minorHAnsi"/>
          <w:b/>
          <w:noProof/>
          <w:sz w:val="40"/>
          <w:szCs w:val="40"/>
        </w:rPr>
        <w:drawing>
          <wp:inline distT="0" distB="0" distL="0" distR="0" wp14:anchorId="0CAEE201" wp14:editId="2C20FEC8">
            <wp:extent cx="1808161" cy="633762"/>
            <wp:effectExtent l="0" t="0" r="1905" b="0"/>
            <wp:docPr id="11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om_logo_horisontal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161" cy="63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8E0" w:rsidRPr="009B2762" w:rsidRDefault="001C38E0" w:rsidP="001C573C">
      <w:pPr>
        <w:tabs>
          <w:tab w:val="left" w:pos="4500"/>
          <w:tab w:val="left" w:pos="6480"/>
          <w:tab w:val="right" w:pos="10080"/>
          <w:tab w:val="right" w:pos="13750"/>
        </w:tabs>
        <w:rPr>
          <w:rFonts w:asciiTheme="minorHAnsi" w:hAnsiTheme="minorHAnsi"/>
          <w:b/>
          <w:sz w:val="40"/>
          <w:szCs w:val="40"/>
        </w:rPr>
      </w:pPr>
    </w:p>
    <w:p w:rsidR="0020488D" w:rsidRDefault="0020488D" w:rsidP="001C38E0">
      <w:pPr>
        <w:tabs>
          <w:tab w:val="left" w:pos="4500"/>
          <w:tab w:val="left" w:pos="6480"/>
          <w:tab w:val="right" w:pos="10080"/>
          <w:tab w:val="right" w:pos="13750"/>
        </w:tabs>
        <w:spacing w:after="30"/>
        <w:rPr>
          <w:rFonts w:asciiTheme="minorHAnsi" w:hAnsiTheme="minorHAnsi"/>
          <w:b/>
          <w:sz w:val="40"/>
          <w:szCs w:val="40"/>
        </w:rPr>
      </w:pPr>
    </w:p>
    <w:p w:rsidR="00087747" w:rsidRDefault="00087747" w:rsidP="00087747">
      <w:pPr>
        <w:rPr>
          <w:rFonts w:asciiTheme="minorHAnsi" w:hAnsiTheme="minorHAnsi"/>
        </w:rPr>
      </w:pPr>
      <w:r>
        <w:rPr>
          <w:rFonts w:asciiTheme="minorHAnsi" w:hAnsiTheme="minorHAnsi"/>
        </w:rPr>
        <w:t>Virksomhetens navn: ______________________________________________________</w:t>
      </w:r>
    </w:p>
    <w:p w:rsidR="00087747" w:rsidRDefault="00087747" w:rsidP="00087747">
      <w:pPr>
        <w:rPr>
          <w:rFonts w:asciiTheme="minorHAnsi" w:hAnsiTheme="minorHAnsi"/>
        </w:rPr>
      </w:pPr>
    </w:p>
    <w:p w:rsidR="00087747" w:rsidRDefault="00087747" w:rsidP="00087747">
      <w:pPr>
        <w:rPr>
          <w:rFonts w:asciiTheme="minorHAnsi" w:hAnsiTheme="minorHAnsi"/>
        </w:rPr>
      </w:pPr>
    </w:p>
    <w:p w:rsidR="00087747" w:rsidRDefault="00087747" w:rsidP="00087747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Jordstasjonstillatelse </w:t>
      </w:r>
      <w:proofErr w:type="spellStart"/>
      <w:proofErr w:type="gramStart"/>
      <w:r>
        <w:rPr>
          <w:rFonts w:asciiTheme="minorHAnsi" w:hAnsiTheme="minorHAnsi"/>
        </w:rPr>
        <w:t>nr</w:t>
      </w:r>
      <w:proofErr w:type="spellEnd"/>
      <w:r>
        <w:rPr>
          <w:rFonts w:asciiTheme="minorHAnsi" w:hAnsiTheme="minorHAnsi"/>
        </w:rPr>
        <w:t>:  _</w:t>
      </w:r>
      <w:proofErr w:type="gramEnd"/>
      <w:r>
        <w:rPr>
          <w:rFonts w:asciiTheme="minorHAnsi" w:hAnsiTheme="minorHAnsi"/>
        </w:rPr>
        <w:t>__________________________________________________</w:t>
      </w:r>
    </w:p>
    <w:p w:rsidR="00087747" w:rsidRDefault="00087747" w:rsidP="00087747">
      <w:pPr>
        <w:rPr>
          <w:rFonts w:asciiTheme="minorHAnsi" w:hAnsiTheme="minorHAnsi"/>
        </w:rPr>
      </w:pPr>
    </w:p>
    <w:p w:rsidR="00087747" w:rsidRDefault="00087747" w:rsidP="001C38E0">
      <w:pPr>
        <w:tabs>
          <w:tab w:val="left" w:pos="4500"/>
          <w:tab w:val="left" w:pos="6480"/>
          <w:tab w:val="right" w:pos="10080"/>
          <w:tab w:val="right" w:pos="13750"/>
        </w:tabs>
        <w:spacing w:after="30"/>
        <w:rPr>
          <w:rFonts w:asciiTheme="minorHAnsi" w:hAnsiTheme="minorHAnsi"/>
          <w:b/>
          <w:sz w:val="40"/>
          <w:szCs w:val="40"/>
        </w:rPr>
      </w:pPr>
    </w:p>
    <w:p w:rsidR="00C50315" w:rsidRPr="009B2762" w:rsidRDefault="0020488D" w:rsidP="001C38E0">
      <w:pPr>
        <w:tabs>
          <w:tab w:val="left" w:pos="4500"/>
          <w:tab w:val="left" w:pos="6480"/>
          <w:tab w:val="right" w:pos="10080"/>
          <w:tab w:val="right" w:pos="13750"/>
        </w:tabs>
        <w:spacing w:after="30"/>
        <w:rPr>
          <w:rFonts w:asciiTheme="minorHAnsi" w:hAnsiTheme="minorHAnsi"/>
          <w:b/>
          <w:sz w:val="40"/>
          <w:szCs w:val="40"/>
        </w:rPr>
      </w:pPr>
      <w:bookmarkStart w:id="0" w:name="_GoBack"/>
      <w:r>
        <w:rPr>
          <w:rFonts w:asciiTheme="minorHAnsi" w:hAnsiTheme="minorHAnsi"/>
          <w:b/>
          <w:sz w:val="40"/>
          <w:szCs w:val="40"/>
        </w:rPr>
        <w:t xml:space="preserve">Melding om foretatt </w:t>
      </w:r>
      <w:r w:rsidR="007D6FD4" w:rsidRPr="007D6FD4">
        <w:rPr>
          <w:rFonts w:asciiTheme="minorHAnsi" w:hAnsiTheme="minorHAnsi"/>
          <w:b/>
          <w:sz w:val="40"/>
          <w:szCs w:val="40"/>
        </w:rPr>
        <w:t xml:space="preserve">assistanse </w:t>
      </w:r>
      <w:r w:rsidR="007D6FD4">
        <w:rPr>
          <w:rFonts w:asciiTheme="minorHAnsi" w:hAnsiTheme="minorHAnsi"/>
          <w:b/>
          <w:sz w:val="40"/>
          <w:szCs w:val="40"/>
        </w:rPr>
        <w:t>til satellitt i oppskytingsfase</w:t>
      </w:r>
      <w:bookmarkEnd w:id="0"/>
    </w:p>
    <w:p w:rsidR="00087747" w:rsidRDefault="00087747" w:rsidP="004541FB">
      <w:pPr>
        <w:rPr>
          <w:rFonts w:asciiTheme="minorHAnsi" w:hAnsiTheme="minorHAnsi"/>
        </w:rPr>
      </w:pPr>
    </w:p>
    <w:p w:rsidR="003615B7" w:rsidRPr="00BC00B1" w:rsidRDefault="00F117F0" w:rsidP="004541FB">
      <w:pPr>
        <w:rPr>
          <w:rFonts w:asciiTheme="minorHAnsi" w:hAnsiTheme="minorHAnsi"/>
        </w:rPr>
      </w:pPr>
      <w:r>
        <w:rPr>
          <w:rFonts w:asciiTheme="minorHAnsi" w:hAnsiTheme="minorHAnsi"/>
        </w:rPr>
        <w:t>Innehaver av jordstasjonstillatelsen</w:t>
      </w:r>
      <w:r w:rsidR="00884FCC">
        <w:rPr>
          <w:rFonts w:asciiTheme="minorHAnsi" w:hAnsiTheme="minorHAnsi"/>
        </w:rPr>
        <w:t xml:space="preserve"> har i angitt periode </w:t>
      </w:r>
      <w:r>
        <w:rPr>
          <w:rFonts w:asciiTheme="minorHAnsi" w:hAnsiTheme="minorHAnsi"/>
        </w:rPr>
        <w:t>ytet</w:t>
      </w:r>
      <w:r w:rsidR="0020488D">
        <w:rPr>
          <w:rFonts w:asciiTheme="minorHAnsi" w:hAnsiTheme="minorHAnsi"/>
        </w:rPr>
        <w:t xml:space="preserve"> </w:t>
      </w:r>
      <w:r w:rsidR="0020488D" w:rsidRPr="0020488D">
        <w:rPr>
          <w:rFonts w:asciiTheme="minorHAnsi" w:hAnsiTheme="minorHAnsi"/>
        </w:rPr>
        <w:t>assist</w:t>
      </w:r>
      <w:r w:rsidR="00884FCC">
        <w:rPr>
          <w:rFonts w:asciiTheme="minorHAnsi" w:hAnsiTheme="minorHAnsi"/>
        </w:rPr>
        <w:t xml:space="preserve">anse </w:t>
      </w:r>
      <w:r w:rsidR="00884FCC" w:rsidRPr="0020488D">
        <w:rPr>
          <w:rFonts w:asciiTheme="minorHAnsi" w:hAnsiTheme="minorHAnsi"/>
        </w:rPr>
        <w:t>i oppskytingsfase</w:t>
      </w:r>
      <w:r w:rsidR="00884FCC">
        <w:rPr>
          <w:rFonts w:asciiTheme="minorHAnsi" w:hAnsiTheme="minorHAnsi"/>
        </w:rPr>
        <w:t xml:space="preserve"> av følgende </w:t>
      </w:r>
      <w:r w:rsidR="0020488D" w:rsidRPr="0020488D">
        <w:rPr>
          <w:rFonts w:asciiTheme="minorHAnsi" w:hAnsiTheme="minorHAnsi"/>
        </w:rPr>
        <w:t>satellitt</w:t>
      </w:r>
      <w:r w:rsidR="00884FCC">
        <w:rPr>
          <w:rFonts w:asciiTheme="minorHAnsi" w:hAnsiTheme="minorHAnsi"/>
        </w:rPr>
        <w:t>er, som innehaver ikke har egen kommunikasjon</w:t>
      </w:r>
      <w:r w:rsidR="00087747">
        <w:rPr>
          <w:rFonts w:asciiTheme="minorHAnsi" w:hAnsiTheme="minorHAnsi"/>
        </w:rPr>
        <w:t>s</w:t>
      </w:r>
      <w:r w:rsidR="00884FCC">
        <w:rPr>
          <w:rFonts w:asciiTheme="minorHAnsi" w:hAnsiTheme="minorHAnsi"/>
        </w:rPr>
        <w:t>tillatelse for, i henhold til §</w:t>
      </w:r>
      <w:r w:rsidR="00BF52C6">
        <w:rPr>
          <w:rFonts w:asciiTheme="minorHAnsi" w:hAnsiTheme="minorHAnsi"/>
        </w:rPr>
        <w:t>§</w:t>
      </w:r>
      <w:r w:rsidR="00884FCC">
        <w:rPr>
          <w:rFonts w:asciiTheme="minorHAnsi" w:hAnsiTheme="minorHAnsi"/>
        </w:rPr>
        <w:t xml:space="preserve"> 4</w:t>
      </w:r>
      <w:r w:rsidR="00BF52C6">
        <w:rPr>
          <w:rFonts w:asciiTheme="minorHAnsi" w:hAnsiTheme="minorHAnsi"/>
        </w:rPr>
        <w:t xml:space="preserve"> og 7</w:t>
      </w:r>
      <w:r w:rsidR="00884FCC">
        <w:rPr>
          <w:rFonts w:asciiTheme="minorHAnsi" w:hAnsiTheme="minorHAnsi"/>
        </w:rPr>
        <w:t xml:space="preserve"> i </w:t>
      </w:r>
      <w:r w:rsidR="00884FCC" w:rsidRPr="00884FCC">
        <w:rPr>
          <w:rFonts w:asciiTheme="minorHAnsi" w:hAnsiTheme="minorHAnsi"/>
        </w:rPr>
        <w:t>Forskrift om jordstasjon for satellitt på Svalbard</w:t>
      </w:r>
      <w:r w:rsidR="00884FCC">
        <w:rPr>
          <w:rFonts w:asciiTheme="minorHAnsi" w:hAnsiTheme="minorHAnsi"/>
        </w:rPr>
        <w:t xml:space="preserve">, eller </w:t>
      </w:r>
      <w:r w:rsidR="00884FCC" w:rsidRPr="00884FCC">
        <w:rPr>
          <w:rFonts w:asciiTheme="minorHAnsi" w:hAnsiTheme="minorHAnsi"/>
        </w:rPr>
        <w:t xml:space="preserve">Forskrift </w:t>
      </w:r>
      <w:r w:rsidR="00884FCC">
        <w:rPr>
          <w:rFonts w:asciiTheme="minorHAnsi" w:hAnsiTheme="minorHAnsi"/>
        </w:rPr>
        <w:t>om jordstasjon for satellitt i Antarktis:</w:t>
      </w:r>
    </w:p>
    <w:p w:rsidR="001E1B07" w:rsidRDefault="001E1B07" w:rsidP="00055F0F">
      <w:pPr>
        <w:keepNext/>
        <w:rPr>
          <w:rFonts w:asciiTheme="minorHAnsi" w:hAnsiTheme="minorHAnsi"/>
          <w:b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2189"/>
        <w:gridCol w:w="2634"/>
        <w:gridCol w:w="2934"/>
        <w:gridCol w:w="2492"/>
      </w:tblGrid>
      <w:tr w:rsidR="00E76821" w:rsidTr="00E76821">
        <w:tc>
          <w:tcPr>
            <w:tcW w:w="2189" w:type="dxa"/>
            <w:shd w:val="clear" w:color="auto" w:fill="D9D9D9" w:themeFill="background1" w:themeFillShade="D9"/>
          </w:tcPr>
          <w:p w:rsidR="00E76821" w:rsidRDefault="00E76821" w:rsidP="00503C82">
            <w:pPr>
              <w:keepNext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Tidsperiode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:rsidR="00E76821" w:rsidRDefault="00E76821" w:rsidP="00E76821">
            <w:pPr>
              <w:keepNext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Satellitt navn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E76821" w:rsidRDefault="00E76821" w:rsidP="00E76821">
            <w:pPr>
              <w:keepNext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>ID i passlogg (NORAD)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:rsidR="00E76821" w:rsidRDefault="00E76821" w:rsidP="001E1B07">
            <w:pPr>
              <w:keepNext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>Benyttet antenne</w:t>
            </w:r>
          </w:p>
        </w:tc>
      </w:tr>
      <w:tr w:rsidR="00E76821" w:rsidTr="00E76821">
        <w:tc>
          <w:tcPr>
            <w:tcW w:w="2189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</w:tr>
      <w:tr w:rsidR="00E76821" w:rsidTr="00E76821">
        <w:tc>
          <w:tcPr>
            <w:tcW w:w="2189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</w:tr>
      <w:tr w:rsidR="00E76821" w:rsidTr="00E76821">
        <w:tc>
          <w:tcPr>
            <w:tcW w:w="2189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</w:tr>
      <w:tr w:rsidR="00E76821" w:rsidTr="00E76821">
        <w:tc>
          <w:tcPr>
            <w:tcW w:w="2189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055F0F">
            <w:pPr>
              <w:keepNext/>
              <w:rPr>
                <w:rFonts w:asciiTheme="minorHAnsi" w:hAnsiTheme="minorHAnsi"/>
                <w:b/>
              </w:rPr>
            </w:pPr>
          </w:p>
        </w:tc>
      </w:tr>
    </w:tbl>
    <w:p w:rsidR="005E0345" w:rsidRDefault="005E0345" w:rsidP="00C50315">
      <w:pPr>
        <w:rPr>
          <w:rFonts w:asciiTheme="minorHAnsi" w:hAnsiTheme="minorHAnsi"/>
          <w:b/>
          <w:sz w:val="28"/>
        </w:rPr>
      </w:pPr>
    </w:p>
    <w:p w:rsidR="00087747" w:rsidRPr="009B2762" w:rsidRDefault="00087747" w:rsidP="00087747">
      <w:pPr>
        <w:tabs>
          <w:tab w:val="left" w:pos="4500"/>
          <w:tab w:val="left" w:pos="6480"/>
          <w:tab w:val="right" w:pos="10080"/>
          <w:tab w:val="right" w:pos="13750"/>
        </w:tabs>
        <w:spacing w:after="30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Melding om foretatt </w:t>
      </w:r>
      <w:r w:rsidRPr="00087747">
        <w:rPr>
          <w:rFonts w:asciiTheme="minorHAnsi" w:hAnsiTheme="minorHAnsi"/>
          <w:b/>
          <w:sz w:val="40"/>
          <w:szCs w:val="40"/>
        </w:rPr>
        <w:t xml:space="preserve">assistanse </w:t>
      </w:r>
      <w:r w:rsidR="00CB07A3">
        <w:rPr>
          <w:rFonts w:asciiTheme="minorHAnsi" w:hAnsiTheme="minorHAnsi"/>
          <w:b/>
          <w:sz w:val="40"/>
          <w:szCs w:val="40"/>
        </w:rPr>
        <w:t xml:space="preserve">til </w:t>
      </w:r>
      <w:r>
        <w:rPr>
          <w:rFonts w:asciiTheme="minorHAnsi" w:hAnsiTheme="minorHAnsi"/>
          <w:b/>
          <w:sz w:val="40"/>
          <w:szCs w:val="40"/>
        </w:rPr>
        <w:t>satellitt i nødsituasjon</w:t>
      </w:r>
    </w:p>
    <w:p w:rsidR="005E0345" w:rsidRDefault="005E0345" w:rsidP="00C50315">
      <w:pPr>
        <w:rPr>
          <w:rFonts w:asciiTheme="minorHAnsi" w:hAnsiTheme="minorHAnsi"/>
          <w:b/>
          <w:sz w:val="28"/>
        </w:rPr>
      </w:pPr>
    </w:p>
    <w:p w:rsidR="005E0345" w:rsidRDefault="00F117F0" w:rsidP="005E034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Innehaver av jordstasjonstillatelsen </w:t>
      </w:r>
      <w:r w:rsidR="005E0345">
        <w:rPr>
          <w:rFonts w:asciiTheme="minorHAnsi" w:hAnsiTheme="minorHAnsi"/>
        </w:rPr>
        <w:t xml:space="preserve">har i angitt periode </w:t>
      </w:r>
      <w:r>
        <w:rPr>
          <w:rFonts w:asciiTheme="minorHAnsi" w:hAnsiTheme="minorHAnsi"/>
        </w:rPr>
        <w:t>ytet</w:t>
      </w:r>
      <w:r w:rsidR="005E0345">
        <w:rPr>
          <w:rFonts w:asciiTheme="minorHAnsi" w:hAnsiTheme="minorHAnsi"/>
        </w:rPr>
        <w:t xml:space="preserve"> </w:t>
      </w:r>
      <w:r w:rsidR="005E0345" w:rsidRPr="0020488D">
        <w:rPr>
          <w:rFonts w:asciiTheme="minorHAnsi" w:hAnsiTheme="minorHAnsi"/>
        </w:rPr>
        <w:t>assist</w:t>
      </w:r>
      <w:r w:rsidR="005E0345">
        <w:rPr>
          <w:rFonts w:asciiTheme="minorHAnsi" w:hAnsiTheme="minorHAnsi"/>
        </w:rPr>
        <w:t xml:space="preserve">anse </w:t>
      </w:r>
      <w:r w:rsidRPr="00F117F0">
        <w:rPr>
          <w:rFonts w:asciiTheme="minorHAnsi" w:hAnsiTheme="minorHAnsi"/>
        </w:rPr>
        <w:t>i nødsituasjon</w:t>
      </w:r>
      <w:r>
        <w:rPr>
          <w:rFonts w:asciiTheme="minorHAnsi" w:hAnsiTheme="minorHAnsi"/>
        </w:rPr>
        <w:t xml:space="preserve"> til</w:t>
      </w:r>
      <w:r w:rsidR="005E0345">
        <w:rPr>
          <w:rFonts w:asciiTheme="minorHAnsi" w:hAnsiTheme="minorHAnsi"/>
        </w:rPr>
        <w:t xml:space="preserve"> følgende </w:t>
      </w:r>
      <w:r w:rsidR="005E0345" w:rsidRPr="0020488D">
        <w:rPr>
          <w:rFonts w:asciiTheme="minorHAnsi" w:hAnsiTheme="minorHAnsi"/>
        </w:rPr>
        <w:t>satellitt</w:t>
      </w:r>
      <w:r w:rsidR="005E0345">
        <w:rPr>
          <w:rFonts w:asciiTheme="minorHAnsi" w:hAnsiTheme="minorHAnsi"/>
        </w:rPr>
        <w:t>er, som innehaver ikke har egen kommunikasjon</w:t>
      </w:r>
      <w:r w:rsidR="00087747">
        <w:rPr>
          <w:rFonts w:asciiTheme="minorHAnsi" w:hAnsiTheme="minorHAnsi"/>
        </w:rPr>
        <w:t>s</w:t>
      </w:r>
      <w:r w:rsidR="005E0345">
        <w:rPr>
          <w:rFonts w:asciiTheme="minorHAnsi" w:hAnsiTheme="minorHAnsi"/>
        </w:rPr>
        <w:t xml:space="preserve">tillatelse for, i henhold til </w:t>
      </w:r>
      <w:r w:rsidR="00BF52C6">
        <w:rPr>
          <w:rFonts w:asciiTheme="minorHAnsi" w:hAnsiTheme="minorHAnsi"/>
        </w:rPr>
        <w:t xml:space="preserve">§§ 4 og 7 </w:t>
      </w:r>
      <w:r w:rsidR="005E0345">
        <w:rPr>
          <w:rFonts w:asciiTheme="minorHAnsi" w:hAnsiTheme="minorHAnsi"/>
        </w:rPr>
        <w:t xml:space="preserve">i </w:t>
      </w:r>
      <w:r w:rsidR="005E0345" w:rsidRPr="00884FCC">
        <w:rPr>
          <w:rFonts w:asciiTheme="minorHAnsi" w:hAnsiTheme="minorHAnsi"/>
        </w:rPr>
        <w:t>Forskrift om jordstasjon for satellitt på Svalbard</w:t>
      </w:r>
      <w:r w:rsidR="005E0345">
        <w:rPr>
          <w:rFonts w:asciiTheme="minorHAnsi" w:hAnsiTheme="minorHAnsi"/>
        </w:rPr>
        <w:t xml:space="preserve">, eller </w:t>
      </w:r>
      <w:r w:rsidR="005E0345" w:rsidRPr="00884FCC">
        <w:rPr>
          <w:rFonts w:asciiTheme="minorHAnsi" w:hAnsiTheme="minorHAnsi"/>
        </w:rPr>
        <w:t xml:space="preserve">Forskrift </w:t>
      </w:r>
      <w:r w:rsidR="005E0345">
        <w:rPr>
          <w:rFonts w:asciiTheme="minorHAnsi" w:hAnsiTheme="minorHAnsi"/>
        </w:rPr>
        <w:t>om jordstasjon for satellitt i Antarktis:</w:t>
      </w:r>
    </w:p>
    <w:p w:rsidR="00E76821" w:rsidRPr="00BC00B1" w:rsidRDefault="00E76821" w:rsidP="005E0345">
      <w:pPr>
        <w:rPr>
          <w:rFonts w:asciiTheme="minorHAnsi" w:hAnsiTheme="minorHAnsi"/>
        </w:rPr>
      </w:pPr>
    </w:p>
    <w:tbl>
      <w:tblPr>
        <w:tblStyle w:val="Tabellrutenett"/>
        <w:tblW w:w="0" w:type="auto"/>
        <w:tblLook w:val="0620" w:firstRow="1" w:lastRow="0" w:firstColumn="0" w:lastColumn="0" w:noHBand="1" w:noVBand="1"/>
      </w:tblPr>
      <w:tblGrid>
        <w:gridCol w:w="2189"/>
        <w:gridCol w:w="2634"/>
        <w:gridCol w:w="2934"/>
        <w:gridCol w:w="2492"/>
      </w:tblGrid>
      <w:tr w:rsidR="00E76821" w:rsidTr="001B6A9A">
        <w:tc>
          <w:tcPr>
            <w:tcW w:w="2189" w:type="dxa"/>
            <w:shd w:val="clear" w:color="auto" w:fill="D9D9D9" w:themeFill="background1" w:themeFillShade="D9"/>
          </w:tcPr>
          <w:p w:rsidR="00E76821" w:rsidRDefault="00E76821" w:rsidP="001B6A9A">
            <w:pPr>
              <w:keepNext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Tidsperiode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:rsidR="00E76821" w:rsidRDefault="00E76821" w:rsidP="001B6A9A">
            <w:pPr>
              <w:keepNext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Satellitt navn</w:t>
            </w:r>
          </w:p>
        </w:tc>
        <w:tc>
          <w:tcPr>
            <w:tcW w:w="2934" w:type="dxa"/>
            <w:shd w:val="clear" w:color="auto" w:fill="D9D9D9" w:themeFill="background1" w:themeFillShade="D9"/>
          </w:tcPr>
          <w:p w:rsidR="00E76821" w:rsidRDefault="00E76821" w:rsidP="001B6A9A">
            <w:pPr>
              <w:keepNext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>ID i passlogg (NORAD)</w:t>
            </w:r>
          </w:p>
        </w:tc>
        <w:tc>
          <w:tcPr>
            <w:tcW w:w="2492" w:type="dxa"/>
            <w:shd w:val="clear" w:color="auto" w:fill="D9D9D9" w:themeFill="background1" w:themeFillShade="D9"/>
          </w:tcPr>
          <w:p w:rsidR="00E76821" w:rsidRDefault="00E76821" w:rsidP="001B6A9A">
            <w:pPr>
              <w:keepNext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</w:rPr>
              <w:t>Benyttet antenne</w:t>
            </w:r>
          </w:p>
        </w:tc>
      </w:tr>
      <w:tr w:rsidR="00E76821" w:rsidTr="001B6A9A">
        <w:tc>
          <w:tcPr>
            <w:tcW w:w="2189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</w:tr>
      <w:tr w:rsidR="00E76821" w:rsidTr="001B6A9A">
        <w:tc>
          <w:tcPr>
            <w:tcW w:w="2189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</w:tr>
      <w:tr w:rsidR="00E76821" w:rsidTr="001B6A9A">
        <w:tc>
          <w:tcPr>
            <w:tcW w:w="2189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</w:tr>
      <w:tr w:rsidR="00E76821" w:rsidTr="001B6A9A">
        <w:tc>
          <w:tcPr>
            <w:tcW w:w="2189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6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934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  <w:tc>
          <w:tcPr>
            <w:tcW w:w="2492" w:type="dxa"/>
          </w:tcPr>
          <w:p w:rsidR="00E76821" w:rsidRDefault="00E76821" w:rsidP="001B6A9A">
            <w:pPr>
              <w:keepNext/>
              <w:rPr>
                <w:rFonts w:asciiTheme="minorHAnsi" w:hAnsiTheme="minorHAnsi"/>
                <w:b/>
              </w:rPr>
            </w:pPr>
          </w:p>
        </w:tc>
      </w:tr>
    </w:tbl>
    <w:p w:rsidR="005E0345" w:rsidRDefault="005E0345" w:rsidP="005E0345">
      <w:pPr>
        <w:keepNext/>
        <w:rPr>
          <w:rFonts w:asciiTheme="minorHAnsi" w:hAnsiTheme="minorHAnsi"/>
          <w:b/>
        </w:rPr>
      </w:pPr>
    </w:p>
    <w:p w:rsidR="005E0345" w:rsidRDefault="005E0345" w:rsidP="005E0345">
      <w:pPr>
        <w:keepNext/>
        <w:rPr>
          <w:rFonts w:asciiTheme="minorHAnsi" w:hAnsiTheme="minorHAnsi"/>
          <w:b/>
        </w:rPr>
      </w:pPr>
    </w:p>
    <w:p w:rsidR="000F4684" w:rsidRDefault="000E6CD0" w:rsidP="00892E66">
      <w:pPr>
        <w:tabs>
          <w:tab w:val="left" w:pos="1830"/>
        </w:tabs>
        <w:rPr>
          <w:rFonts w:asciiTheme="minorHAnsi" w:eastAsiaTheme="majorEastAsia" w:hAnsiTheme="minorHAnsi"/>
        </w:rPr>
      </w:pPr>
      <w:r>
        <w:rPr>
          <w:rFonts w:asciiTheme="minorHAnsi" w:hAnsiTheme="minorHAnsi"/>
        </w:rPr>
        <w:t xml:space="preserve">Meldingen sendes Nkom </w:t>
      </w:r>
      <w:r w:rsidR="00D75D15">
        <w:rPr>
          <w:rFonts w:asciiTheme="minorHAnsi" w:hAnsiTheme="minorHAnsi"/>
        </w:rPr>
        <w:t xml:space="preserve">på </w:t>
      </w:r>
      <w:hyperlink r:id="rId10" w:history="1">
        <w:r w:rsidR="00D75D15">
          <w:rPr>
            <w:rFonts w:ascii="Tahoma" w:hAnsi="Tahoma" w:cs="Tahoma"/>
            <w:color w:val="094883"/>
            <w:sz w:val="18"/>
            <w:szCs w:val="18"/>
            <w:u w:val="single"/>
          </w:rPr>
          <w:t>firmapost@nkom.no</w:t>
        </w:r>
      </w:hyperlink>
      <w:r w:rsidR="00D75D15">
        <w:rPr>
          <w:rFonts w:ascii="Tahoma" w:hAnsi="Tahoma" w:cs="Tahoma"/>
          <w:color w:val="094883"/>
          <w:sz w:val="18"/>
          <w:szCs w:val="18"/>
        </w:rPr>
        <w:t xml:space="preserve"> </w:t>
      </w:r>
      <w:r w:rsidR="002602EA">
        <w:rPr>
          <w:rFonts w:asciiTheme="minorHAnsi" w:hAnsiTheme="minorHAnsi"/>
        </w:rPr>
        <w:t>innen 2 dager etter avsluttet</w:t>
      </w:r>
      <w:r>
        <w:rPr>
          <w:rFonts w:asciiTheme="minorHAnsi" w:hAnsiTheme="minorHAnsi"/>
        </w:rPr>
        <w:t xml:space="preserve"> assistanse.</w:t>
      </w:r>
      <w:r w:rsidR="000F4684">
        <w:rPr>
          <w:rFonts w:asciiTheme="minorHAnsi" w:eastAsiaTheme="majorEastAsia" w:hAnsiTheme="minorHAnsi"/>
        </w:rPr>
        <w:br/>
      </w:r>
    </w:p>
    <w:p w:rsidR="000E6CD0" w:rsidRDefault="000E6CD0" w:rsidP="00892E66">
      <w:pPr>
        <w:tabs>
          <w:tab w:val="left" w:pos="1830"/>
        </w:tabs>
        <w:rPr>
          <w:rFonts w:asciiTheme="minorHAnsi" w:eastAsiaTheme="majorEastAsia" w:hAnsiTheme="minorHAnsi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3416"/>
        <w:gridCol w:w="3417"/>
      </w:tblGrid>
      <w:tr w:rsidR="00804456" w:rsidTr="00D42729">
        <w:tc>
          <w:tcPr>
            <w:tcW w:w="3416" w:type="dxa"/>
            <w:tcBorders>
              <w:bottom w:val="single" w:sz="4" w:space="0" w:color="auto"/>
            </w:tcBorders>
          </w:tcPr>
          <w:p w:rsidR="00804456" w:rsidRDefault="00804456" w:rsidP="00892E66">
            <w:pPr>
              <w:tabs>
                <w:tab w:val="left" w:pos="1830"/>
              </w:tabs>
              <w:rPr>
                <w:rFonts w:asciiTheme="minorHAnsi" w:eastAsiaTheme="majorEastAsia" w:hAnsiTheme="minorHAnsi"/>
              </w:rPr>
            </w:pPr>
          </w:p>
        </w:tc>
        <w:tc>
          <w:tcPr>
            <w:tcW w:w="3416" w:type="dxa"/>
          </w:tcPr>
          <w:p w:rsidR="00804456" w:rsidRDefault="00804456" w:rsidP="00892E66">
            <w:pPr>
              <w:tabs>
                <w:tab w:val="left" w:pos="1830"/>
              </w:tabs>
              <w:rPr>
                <w:rFonts w:asciiTheme="minorHAnsi" w:eastAsiaTheme="majorEastAsia" w:hAnsiTheme="minorHAnsi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804456" w:rsidRDefault="00804456" w:rsidP="00892E66">
            <w:pPr>
              <w:tabs>
                <w:tab w:val="left" w:pos="1830"/>
              </w:tabs>
              <w:rPr>
                <w:rFonts w:asciiTheme="minorHAnsi" w:eastAsiaTheme="majorEastAsia" w:hAnsiTheme="minorHAnsi"/>
              </w:rPr>
            </w:pPr>
          </w:p>
        </w:tc>
      </w:tr>
      <w:tr w:rsidR="00804456" w:rsidTr="00D42729">
        <w:tc>
          <w:tcPr>
            <w:tcW w:w="3416" w:type="dxa"/>
            <w:tcBorders>
              <w:top w:val="single" w:sz="4" w:space="0" w:color="auto"/>
            </w:tcBorders>
          </w:tcPr>
          <w:p w:rsidR="00804456" w:rsidRDefault="00D42729" w:rsidP="00892E66">
            <w:pPr>
              <w:tabs>
                <w:tab w:val="left" w:pos="1830"/>
              </w:tabs>
              <w:rPr>
                <w:rFonts w:asciiTheme="minorHAnsi" w:eastAsiaTheme="majorEastAsia" w:hAnsiTheme="minorHAnsi"/>
              </w:rPr>
            </w:pPr>
            <w:r>
              <w:rPr>
                <w:rFonts w:asciiTheme="minorHAnsi" w:eastAsiaTheme="majorEastAsia" w:hAnsiTheme="minorHAnsi"/>
              </w:rPr>
              <w:t>Dato, sted</w:t>
            </w:r>
          </w:p>
        </w:tc>
        <w:tc>
          <w:tcPr>
            <w:tcW w:w="3416" w:type="dxa"/>
          </w:tcPr>
          <w:p w:rsidR="00804456" w:rsidRDefault="00804456" w:rsidP="00892E66">
            <w:pPr>
              <w:tabs>
                <w:tab w:val="left" w:pos="1830"/>
              </w:tabs>
              <w:rPr>
                <w:rFonts w:asciiTheme="minorHAnsi" w:eastAsiaTheme="majorEastAsia" w:hAnsiTheme="minorHAnsi"/>
              </w:rPr>
            </w:pPr>
          </w:p>
        </w:tc>
        <w:tc>
          <w:tcPr>
            <w:tcW w:w="3417" w:type="dxa"/>
            <w:tcBorders>
              <w:top w:val="single" w:sz="4" w:space="0" w:color="auto"/>
            </w:tcBorders>
          </w:tcPr>
          <w:p w:rsidR="00804456" w:rsidRDefault="00A567FF" w:rsidP="00892E66">
            <w:pPr>
              <w:tabs>
                <w:tab w:val="left" w:pos="1830"/>
              </w:tabs>
              <w:rPr>
                <w:rFonts w:asciiTheme="minorHAnsi" w:eastAsiaTheme="majorEastAsia" w:hAnsiTheme="minorHAnsi"/>
              </w:rPr>
            </w:pPr>
            <w:r>
              <w:rPr>
                <w:rFonts w:asciiTheme="minorHAnsi" w:eastAsiaTheme="majorEastAsia" w:hAnsiTheme="minorHAnsi"/>
              </w:rPr>
              <w:t>Navn</w:t>
            </w:r>
          </w:p>
        </w:tc>
      </w:tr>
    </w:tbl>
    <w:p w:rsidR="00F26375" w:rsidRPr="009B2762" w:rsidRDefault="00F26375" w:rsidP="00892E66">
      <w:pPr>
        <w:tabs>
          <w:tab w:val="left" w:pos="1830"/>
        </w:tabs>
        <w:rPr>
          <w:rFonts w:asciiTheme="minorHAnsi" w:eastAsiaTheme="majorEastAsia" w:hAnsiTheme="minorHAnsi"/>
        </w:rPr>
      </w:pPr>
    </w:p>
    <w:sectPr w:rsidR="00F26375" w:rsidRPr="009B2762" w:rsidSect="00A57B45">
      <w:footerReference w:type="default" r:id="rId11"/>
      <w:headerReference w:type="first" r:id="rId12"/>
      <w:footerReference w:type="first" r:id="rId13"/>
      <w:pgSz w:w="11906" w:h="16838"/>
      <w:pgMar w:top="899" w:right="567" w:bottom="899" w:left="1080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23C" w:rsidRDefault="0060423C" w:rsidP="0048386C">
      <w:r>
        <w:separator/>
      </w:r>
    </w:p>
  </w:endnote>
  <w:endnote w:type="continuationSeparator" w:id="0">
    <w:p w:rsidR="0060423C" w:rsidRDefault="0060423C" w:rsidP="00483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151678"/>
      <w:docPartObj>
        <w:docPartGallery w:val="Page Numbers (Bottom of Page)"/>
        <w:docPartUnique/>
      </w:docPartObj>
    </w:sdtPr>
    <w:sdtEndPr/>
    <w:sdtContent>
      <w:p w:rsidR="001B78C7" w:rsidRDefault="001B78C7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684">
          <w:rPr>
            <w:noProof/>
          </w:rPr>
          <w:t>2</w:t>
        </w:r>
        <w:r>
          <w:fldChar w:fldCharType="end"/>
        </w:r>
      </w:p>
    </w:sdtContent>
  </w:sdt>
  <w:p w:rsidR="006B707D" w:rsidRPr="002C1963" w:rsidRDefault="006B707D" w:rsidP="002C196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18" w:type="pct"/>
      <w:tblInd w:w="115" w:type="dxa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2883"/>
      <w:gridCol w:w="1821"/>
      <w:gridCol w:w="2428"/>
      <w:gridCol w:w="3369"/>
    </w:tblGrid>
    <w:tr w:rsidR="004076F0" w:rsidRPr="002C1963" w:rsidTr="008C4663">
      <w:trPr>
        <w:trHeight w:val="431"/>
      </w:trPr>
      <w:tc>
        <w:tcPr>
          <w:tcW w:w="1373" w:type="pct"/>
        </w:tcPr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8"/>
            </w:rPr>
            <w:t>Nasjonal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8"/>
            </w:rPr>
            <w:t>kommunikasjonsmyndighet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Besøksadresse: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115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Nygård 1, Lillesand</w:t>
          </w:r>
        </w:p>
      </w:tc>
      <w:tc>
        <w:tcPr>
          <w:tcW w:w="867" w:type="pct"/>
          <w:hideMark/>
        </w:tcPr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 w:right="-454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Postadresse: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Postboks 93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-93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4791 LILLESAND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26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</w:p>
      </w:tc>
      <w:tc>
        <w:tcPr>
          <w:tcW w:w="1156" w:type="pct"/>
          <w:hideMark/>
        </w:tcPr>
        <w:p w:rsidR="004076F0" w:rsidRPr="002C1963" w:rsidRDefault="004076F0" w:rsidP="008C4663">
          <w:pPr>
            <w:widowControl w:val="0"/>
            <w:tabs>
              <w:tab w:val="left" w:pos="-540"/>
              <w:tab w:val="left" w:pos="167"/>
              <w:tab w:val="left" w:pos="78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Tel: 22 82 46 00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Fax: 22 82 46 40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firmapost@nkom.no</w:t>
          </w:r>
        </w:p>
        <w:p w:rsidR="004076F0" w:rsidRPr="002C1963" w:rsidRDefault="004076F0" w:rsidP="008C4663">
          <w:pPr>
            <w:widowControl w:val="0"/>
            <w:tabs>
              <w:tab w:val="left" w:pos="-540"/>
              <w:tab w:val="left" w:pos="167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</w:p>
      </w:tc>
      <w:tc>
        <w:tcPr>
          <w:tcW w:w="1604" w:type="pct"/>
          <w:hideMark/>
        </w:tcPr>
        <w:p w:rsidR="004076F0" w:rsidRPr="002C1963" w:rsidRDefault="004076F0" w:rsidP="008C4663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NO 974 446 871</w:t>
          </w:r>
        </w:p>
        <w:p w:rsidR="004076F0" w:rsidRPr="002C1963" w:rsidRDefault="004076F0" w:rsidP="008C4663">
          <w:pPr>
            <w:widowControl w:val="0"/>
            <w:tabs>
              <w:tab w:val="left" w:pos="-577"/>
              <w:tab w:val="left" w:pos="-540"/>
              <w:tab w:val="left" w:pos="1425"/>
            </w:tabs>
            <w:suppressAutoHyphens/>
            <w:autoSpaceDE w:val="0"/>
            <w:autoSpaceDN w:val="0"/>
            <w:adjustRightInd w:val="0"/>
            <w:spacing w:line="220" w:lineRule="atLeast"/>
            <w:ind w:left="167"/>
            <w:textAlignment w:val="center"/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</w:pPr>
          <w:r w:rsidRPr="002C1963">
            <w:rPr>
              <w:rFonts w:ascii="Arial" w:hAnsi="Arial" w:cs="Arial"/>
              <w:bCs/>
              <w:color w:val="808080" w:themeColor="background1" w:themeShade="80"/>
              <w:sz w:val="16"/>
              <w:szCs w:val="18"/>
            </w:rPr>
            <w:t>www.nkom.no</w:t>
          </w:r>
        </w:p>
      </w:tc>
    </w:tr>
  </w:tbl>
  <w:p w:rsidR="004076F0" w:rsidRDefault="004076F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23C" w:rsidRDefault="0060423C" w:rsidP="0048386C">
      <w:r>
        <w:separator/>
      </w:r>
    </w:p>
  </w:footnote>
  <w:footnote w:type="continuationSeparator" w:id="0">
    <w:p w:rsidR="0060423C" w:rsidRDefault="0060423C" w:rsidP="00483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E51" w:rsidRDefault="004B3E51" w:rsidP="004B3E51">
    <w:pPr>
      <w:pStyle w:val="Topptekst"/>
      <w:jc w:val="right"/>
    </w:pPr>
    <w:r>
      <w:rPr>
        <w:sz w:val="22"/>
        <w:szCs w:val="22"/>
      </w:rPr>
      <w:t>Oppdatert 20180201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797C"/>
    <w:multiLevelType w:val="hybridMultilevel"/>
    <w:tmpl w:val="50C862C8"/>
    <w:lvl w:ilvl="0" w:tplc="60EE17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32DA3"/>
    <w:multiLevelType w:val="multilevel"/>
    <w:tmpl w:val="0F4A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DF304C"/>
    <w:multiLevelType w:val="hybridMultilevel"/>
    <w:tmpl w:val="C6148F3C"/>
    <w:lvl w:ilvl="0" w:tplc="E8FEF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4445D"/>
    <w:multiLevelType w:val="hybridMultilevel"/>
    <w:tmpl w:val="E7B240FA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315"/>
    <w:rsid w:val="000028E7"/>
    <w:rsid w:val="00002DD4"/>
    <w:rsid w:val="00005B3B"/>
    <w:rsid w:val="00006E65"/>
    <w:rsid w:val="000075A7"/>
    <w:rsid w:val="0001063A"/>
    <w:rsid w:val="00010AE5"/>
    <w:rsid w:val="000128DF"/>
    <w:rsid w:val="00027953"/>
    <w:rsid w:val="00042241"/>
    <w:rsid w:val="00042665"/>
    <w:rsid w:val="00043253"/>
    <w:rsid w:val="00047FF7"/>
    <w:rsid w:val="00050191"/>
    <w:rsid w:val="00055F0F"/>
    <w:rsid w:val="0006194C"/>
    <w:rsid w:val="00066EF5"/>
    <w:rsid w:val="0007498D"/>
    <w:rsid w:val="00075E21"/>
    <w:rsid w:val="00085052"/>
    <w:rsid w:val="0008510B"/>
    <w:rsid w:val="00086A9D"/>
    <w:rsid w:val="00087747"/>
    <w:rsid w:val="000A62FF"/>
    <w:rsid w:val="000A77F3"/>
    <w:rsid w:val="000A7BE7"/>
    <w:rsid w:val="000B131E"/>
    <w:rsid w:val="000C4B6E"/>
    <w:rsid w:val="000D282A"/>
    <w:rsid w:val="000E2A55"/>
    <w:rsid w:val="000E581C"/>
    <w:rsid w:val="000E6CD0"/>
    <w:rsid w:val="000F4684"/>
    <w:rsid w:val="000F4C19"/>
    <w:rsid w:val="00111301"/>
    <w:rsid w:val="001207F0"/>
    <w:rsid w:val="00121915"/>
    <w:rsid w:val="0012477D"/>
    <w:rsid w:val="00126938"/>
    <w:rsid w:val="001627C1"/>
    <w:rsid w:val="00173ABE"/>
    <w:rsid w:val="00173DEF"/>
    <w:rsid w:val="001760CF"/>
    <w:rsid w:val="00177675"/>
    <w:rsid w:val="00180411"/>
    <w:rsid w:val="001900F7"/>
    <w:rsid w:val="001A5CB5"/>
    <w:rsid w:val="001A7D8D"/>
    <w:rsid w:val="001B78C7"/>
    <w:rsid w:val="001C38E0"/>
    <w:rsid w:val="001C4731"/>
    <w:rsid w:val="001C4A19"/>
    <w:rsid w:val="001C573C"/>
    <w:rsid w:val="001D554F"/>
    <w:rsid w:val="001E1B07"/>
    <w:rsid w:val="001E5747"/>
    <w:rsid w:val="001F2386"/>
    <w:rsid w:val="001F3C3B"/>
    <w:rsid w:val="001F48A2"/>
    <w:rsid w:val="0020202B"/>
    <w:rsid w:val="0020488D"/>
    <w:rsid w:val="00212A71"/>
    <w:rsid w:val="00247740"/>
    <w:rsid w:val="002602EA"/>
    <w:rsid w:val="00261BA0"/>
    <w:rsid w:val="00272AE6"/>
    <w:rsid w:val="002A5118"/>
    <w:rsid w:val="002A514F"/>
    <w:rsid w:val="002B5141"/>
    <w:rsid w:val="002B68AE"/>
    <w:rsid w:val="002C1963"/>
    <w:rsid w:val="002C343E"/>
    <w:rsid w:val="002C37E4"/>
    <w:rsid w:val="002C4292"/>
    <w:rsid w:val="002D2C7D"/>
    <w:rsid w:val="002E250F"/>
    <w:rsid w:val="002E35C9"/>
    <w:rsid w:val="002F1307"/>
    <w:rsid w:val="002F4B2A"/>
    <w:rsid w:val="003019F2"/>
    <w:rsid w:val="00305F76"/>
    <w:rsid w:val="00312378"/>
    <w:rsid w:val="00315CEC"/>
    <w:rsid w:val="003418A7"/>
    <w:rsid w:val="00346824"/>
    <w:rsid w:val="00347911"/>
    <w:rsid w:val="00351152"/>
    <w:rsid w:val="0035635D"/>
    <w:rsid w:val="003615B7"/>
    <w:rsid w:val="00375AFB"/>
    <w:rsid w:val="00381D76"/>
    <w:rsid w:val="00384624"/>
    <w:rsid w:val="00391A12"/>
    <w:rsid w:val="00396D2A"/>
    <w:rsid w:val="003A77F0"/>
    <w:rsid w:val="003C6A94"/>
    <w:rsid w:val="003D2666"/>
    <w:rsid w:val="003E2A16"/>
    <w:rsid w:val="003E5203"/>
    <w:rsid w:val="003F22BF"/>
    <w:rsid w:val="004076F0"/>
    <w:rsid w:val="00413A1D"/>
    <w:rsid w:val="00414C7D"/>
    <w:rsid w:val="00417EAC"/>
    <w:rsid w:val="00420774"/>
    <w:rsid w:val="004541FB"/>
    <w:rsid w:val="00460C28"/>
    <w:rsid w:val="00462A74"/>
    <w:rsid w:val="00465F8F"/>
    <w:rsid w:val="00472F57"/>
    <w:rsid w:val="004737D6"/>
    <w:rsid w:val="00477627"/>
    <w:rsid w:val="0048386C"/>
    <w:rsid w:val="00492048"/>
    <w:rsid w:val="004A7A78"/>
    <w:rsid w:val="004A7A8B"/>
    <w:rsid w:val="004B3E51"/>
    <w:rsid w:val="004B5E1A"/>
    <w:rsid w:val="004C1668"/>
    <w:rsid w:val="004C59B9"/>
    <w:rsid w:val="004D4D7D"/>
    <w:rsid w:val="004D5689"/>
    <w:rsid w:val="004D7808"/>
    <w:rsid w:val="004E4156"/>
    <w:rsid w:val="004E5D3D"/>
    <w:rsid w:val="004E76F8"/>
    <w:rsid w:val="00503C82"/>
    <w:rsid w:val="0050787C"/>
    <w:rsid w:val="00510614"/>
    <w:rsid w:val="00533310"/>
    <w:rsid w:val="00543A25"/>
    <w:rsid w:val="00556C04"/>
    <w:rsid w:val="00571171"/>
    <w:rsid w:val="005A38CF"/>
    <w:rsid w:val="005C5CDE"/>
    <w:rsid w:val="005D3C00"/>
    <w:rsid w:val="005E0345"/>
    <w:rsid w:val="0060423C"/>
    <w:rsid w:val="00605A5E"/>
    <w:rsid w:val="006137A5"/>
    <w:rsid w:val="00613830"/>
    <w:rsid w:val="00622BBE"/>
    <w:rsid w:val="006264F3"/>
    <w:rsid w:val="00627CAB"/>
    <w:rsid w:val="006306CB"/>
    <w:rsid w:val="00632C8C"/>
    <w:rsid w:val="00637662"/>
    <w:rsid w:val="00642A46"/>
    <w:rsid w:val="00644CBE"/>
    <w:rsid w:val="0064728F"/>
    <w:rsid w:val="00675DCB"/>
    <w:rsid w:val="0068129A"/>
    <w:rsid w:val="00685DA8"/>
    <w:rsid w:val="00690214"/>
    <w:rsid w:val="006915E5"/>
    <w:rsid w:val="006946A8"/>
    <w:rsid w:val="00695533"/>
    <w:rsid w:val="006968F9"/>
    <w:rsid w:val="006B707D"/>
    <w:rsid w:val="006C74A7"/>
    <w:rsid w:val="006C7D8A"/>
    <w:rsid w:val="006D469C"/>
    <w:rsid w:val="006D51EF"/>
    <w:rsid w:val="006F4BFF"/>
    <w:rsid w:val="00703201"/>
    <w:rsid w:val="007045C7"/>
    <w:rsid w:val="007061DD"/>
    <w:rsid w:val="00711F2E"/>
    <w:rsid w:val="007167CD"/>
    <w:rsid w:val="00721032"/>
    <w:rsid w:val="007221D5"/>
    <w:rsid w:val="00724421"/>
    <w:rsid w:val="00727DEE"/>
    <w:rsid w:val="00734D04"/>
    <w:rsid w:val="00746E44"/>
    <w:rsid w:val="00765D1C"/>
    <w:rsid w:val="0076665D"/>
    <w:rsid w:val="007721A3"/>
    <w:rsid w:val="007739DE"/>
    <w:rsid w:val="00783DE5"/>
    <w:rsid w:val="007844E8"/>
    <w:rsid w:val="007904FE"/>
    <w:rsid w:val="00797992"/>
    <w:rsid w:val="007B3F82"/>
    <w:rsid w:val="007C0B69"/>
    <w:rsid w:val="007C5639"/>
    <w:rsid w:val="007D6FD4"/>
    <w:rsid w:val="007E0F34"/>
    <w:rsid w:val="007E65CB"/>
    <w:rsid w:val="00803971"/>
    <w:rsid w:val="00804456"/>
    <w:rsid w:val="00805E1F"/>
    <w:rsid w:val="00811282"/>
    <w:rsid w:val="00842BEA"/>
    <w:rsid w:val="00865AAC"/>
    <w:rsid w:val="0086690A"/>
    <w:rsid w:val="00877334"/>
    <w:rsid w:val="00884FCC"/>
    <w:rsid w:val="00892E66"/>
    <w:rsid w:val="0089377E"/>
    <w:rsid w:val="00895238"/>
    <w:rsid w:val="00896636"/>
    <w:rsid w:val="0089713D"/>
    <w:rsid w:val="008A141B"/>
    <w:rsid w:val="008B086C"/>
    <w:rsid w:val="008B4CCB"/>
    <w:rsid w:val="008D50DA"/>
    <w:rsid w:val="008D6F5C"/>
    <w:rsid w:val="008E0386"/>
    <w:rsid w:val="008E2905"/>
    <w:rsid w:val="008F0754"/>
    <w:rsid w:val="00912015"/>
    <w:rsid w:val="00916053"/>
    <w:rsid w:val="00917D22"/>
    <w:rsid w:val="009208CD"/>
    <w:rsid w:val="00924978"/>
    <w:rsid w:val="0094183A"/>
    <w:rsid w:val="00941C5A"/>
    <w:rsid w:val="00952364"/>
    <w:rsid w:val="00952E2E"/>
    <w:rsid w:val="00956D03"/>
    <w:rsid w:val="009607EB"/>
    <w:rsid w:val="009608C5"/>
    <w:rsid w:val="00962B6F"/>
    <w:rsid w:val="00964484"/>
    <w:rsid w:val="0097017E"/>
    <w:rsid w:val="00985D80"/>
    <w:rsid w:val="00997868"/>
    <w:rsid w:val="009A1393"/>
    <w:rsid w:val="009A7B3A"/>
    <w:rsid w:val="009B01A6"/>
    <w:rsid w:val="009B2762"/>
    <w:rsid w:val="009B681C"/>
    <w:rsid w:val="009D204E"/>
    <w:rsid w:val="009E601F"/>
    <w:rsid w:val="009F04D0"/>
    <w:rsid w:val="009F6E94"/>
    <w:rsid w:val="00A00EB2"/>
    <w:rsid w:val="00A061BC"/>
    <w:rsid w:val="00A244D6"/>
    <w:rsid w:val="00A32870"/>
    <w:rsid w:val="00A33C4A"/>
    <w:rsid w:val="00A34880"/>
    <w:rsid w:val="00A52F85"/>
    <w:rsid w:val="00A5308C"/>
    <w:rsid w:val="00A567FF"/>
    <w:rsid w:val="00A57B45"/>
    <w:rsid w:val="00A6668C"/>
    <w:rsid w:val="00A7532D"/>
    <w:rsid w:val="00A8490B"/>
    <w:rsid w:val="00A92129"/>
    <w:rsid w:val="00AA084F"/>
    <w:rsid w:val="00AB3DBB"/>
    <w:rsid w:val="00AB58D3"/>
    <w:rsid w:val="00AC30D3"/>
    <w:rsid w:val="00AC7306"/>
    <w:rsid w:val="00AE0F86"/>
    <w:rsid w:val="00AE34EE"/>
    <w:rsid w:val="00AF038D"/>
    <w:rsid w:val="00B036C4"/>
    <w:rsid w:val="00B172A8"/>
    <w:rsid w:val="00B3707D"/>
    <w:rsid w:val="00B3715A"/>
    <w:rsid w:val="00B404FA"/>
    <w:rsid w:val="00B64E68"/>
    <w:rsid w:val="00B7142F"/>
    <w:rsid w:val="00B8333B"/>
    <w:rsid w:val="00B84A32"/>
    <w:rsid w:val="00B94BF4"/>
    <w:rsid w:val="00BB3440"/>
    <w:rsid w:val="00BB5F41"/>
    <w:rsid w:val="00BC00B1"/>
    <w:rsid w:val="00BC65EE"/>
    <w:rsid w:val="00BF41D3"/>
    <w:rsid w:val="00BF52C6"/>
    <w:rsid w:val="00C01D1A"/>
    <w:rsid w:val="00C05C7C"/>
    <w:rsid w:val="00C21145"/>
    <w:rsid w:val="00C25711"/>
    <w:rsid w:val="00C35DCF"/>
    <w:rsid w:val="00C50315"/>
    <w:rsid w:val="00C57F63"/>
    <w:rsid w:val="00C631E7"/>
    <w:rsid w:val="00C93C61"/>
    <w:rsid w:val="00C969E1"/>
    <w:rsid w:val="00CA7F90"/>
    <w:rsid w:val="00CB01A3"/>
    <w:rsid w:val="00CB07A3"/>
    <w:rsid w:val="00CB4ABA"/>
    <w:rsid w:val="00CB7984"/>
    <w:rsid w:val="00CC541D"/>
    <w:rsid w:val="00CC6CCE"/>
    <w:rsid w:val="00CC73F3"/>
    <w:rsid w:val="00CD5EC5"/>
    <w:rsid w:val="00CD7F82"/>
    <w:rsid w:val="00CE6309"/>
    <w:rsid w:val="00CF52FB"/>
    <w:rsid w:val="00D03CE9"/>
    <w:rsid w:val="00D06F0D"/>
    <w:rsid w:val="00D11F63"/>
    <w:rsid w:val="00D1598E"/>
    <w:rsid w:val="00D1716D"/>
    <w:rsid w:val="00D42729"/>
    <w:rsid w:val="00D44CCF"/>
    <w:rsid w:val="00D4503C"/>
    <w:rsid w:val="00D54BB2"/>
    <w:rsid w:val="00D620BF"/>
    <w:rsid w:val="00D75D15"/>
    <w:rsid w:val="00D82B90"/>
    <w:rsid w:val="00D92E87"/>
    <w:rsid w:val="00D973DA"/>
    <w:rsid w:val="00DA1514"/>
    <w:rsid w:val="00DB273E"/>
    <w:rsid w:val="00DB32FE"/>
    <w:rsid w:val="00DB4F15"/>
    <w:rsid w:val="00DB57F4"/>
    <w:rsid w:val="00DB616D"/>
    <w:rsid w:val="00DB7211"/>
    <w:rsid w:val="00DC47EE"/>
    <w:rsid w:val="00E00049"/>
    <w:rsid w:val="00E0275D"/>
    <w:rsid w:val="00E030F4"/>
    <w:rsid w:val="00E300E2"/>
    <w:rsid w:val="00E3696D"/>
    <w:rsid w:val="00E52442"/>
    <w:rsid w:val="00E702F9"/>
    <w:rsid w:val="00E718C3"/>
    <w:rsid w:val="00E76821"/>
    <w:rsid w:val="00EA50FC"/>
    <w:rsid w:val="00EA691D"/>
    <w:rsid w:val="00EA70BD"/>
    <w:rsid w:val="00EB1C2F"/>
    <w:rsid w:val="00EB1D11"/>
    <w:rsid w:val="00ED132D"/>
    <w:rsid w:val="00ED2254"/>
    <w:rsid w:val="00ED4271"/>
    <w:rsid w:val="00ED7EF7"/>
    <w:rsid w:val="00EE56D8"/>
    <w:rsid w:val="00EF114C"/>
    <w:rsid w:val="00EF6BDB"/>
    <w:rsid w:val="00EF7562"/>
    <w:rsid w:val="00F07540"/>
    <w:rsid w:val="00F117F0"/>
    <w:rsid w:val="00F13CB1"/>
    <w:rsid w:val="00F26375"/>
    <w:rsid w:val="00F307D0"/>
    <w:rsid w:val="00F50BC3"/>
    <w:rsid w:val="00F66AD8"/>
    <w:rsid w:val="00F7078C"/>
    <w:rsid w:val="00F738E9"/>
    <w:rsid w:val="00F758B5"/>
    <w:rsid w:val="00F76989"/>
    <w:rsid w:val="00F83CD9"/>
    <w:rsid w:val="00F90E26"/>
    <w:rsid w:val="00F96305"/>
    <w:rsid w:val="00FA5DC3"/>
    <w:rsid w:val="00FB3612"/>
    <w:rsid w:val="00FC01D7"/>
    <w:rsid w:val="00FC1E5E"/>
    <w:rsid w:val="00FC36AA"/>
    <w:rsid w:val="00FE2153"/>
    <w:rsid w:val="00FF373A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5D824AD-82BF-490A-8B0C-6A4D2A86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0F7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805E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C50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semiHidden/>
    <w:rsid w:val="007B3F82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rsid w:val="00803971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80397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803971"/>
  </w:style>
  <w:style w:type="paragraph" w:styleId="Kommentaremne">
    <w:name w:val="annotation subject"/>
    <w:basedOn w:val="Merknadstekst"/>
    <w:next w:val="Merknadstekst"/>
    <w:link w:val="KommentaremneTegn"/>
    <w:rsid w:val="00803971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803971"/>
    <w:rPr>
      <w:b/>
      <w:bCs/>
    </w:rPr>
  </w:style>
  <w:style w:type="character" w:customStyle="1" w:styleId="Overskrift1Tegn">
    <w:name w:val="Overskrift 1 Tegn"/>
    <w:basedOn w:val="Standardskriftforavsnitt"/>
    <w:link w:val="Overskrift1"/>
    <w:rsid w:val="00805E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eavsnitt">
    <w:name w:val="List Paragraph"/>
    <w:basedOn w:val="Normal"/>
    <w:uiPriority w:val="34"/>
    <w:qFormat/>
    <w:rsid w:val="004D4D7D"/>
    <w:pPr>
      <w:ind w:left="720"/>
      <w:contextualSpacing/>
    </w:pPr>
  </w:style>
  <w:style w:type="character" w:styleId="Hyperkobling">
    <w:name w:val="Hyperlink"/>
    <w:basedOn w:val="Standardskriftforavsnitt"/>
    <w:rsid w:val="004D4D7D"/>
    <w:rPr>
      <w:color w:val="0000FF" w:themeColor="hyperlink"/>
      <w:u w:val="single"/>
    </w:rPr>
  </w:style>
  <w:style w:type="paragraph" w:customStyle="1" w:styleId="normal10">
    <w:name w:val="normal10"/>
    <w:basedOn w:val="Normal"/>
    <w:rsid w:val="00CF52FB"/>
    <w:pPr>
      <w:autoSpaceDE w:val="0"/>
      <w:autoSpaceDN w:val="0"/>
    </w:pPr>
    <w:rPr>
      <w:rFonts w:ascii="Arial" w:hAnsi="Arial"/>
      <w:sz w:val="20"/>
      <w:szCs w:val="18"/>
    </w:rPr>
  </w:style>
  <w:style w:type="table" w:styleId="Tabellrutenett7">
    <w:name w:val="Table Grid 7"/>
    <w:basedOn w:val="Vanligtabell"/>
    <w:rsid w:val="00CF52F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Topptekst">
    <w:name w:val="header"/>
    <w:basedOn w:val="Normal"/>
    <w:link w:val="TopptekstTegn"/>
    <w:rsid w:val="0048386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48386C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48386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8386C"/>
    <w:rPr>
      <w:sz w:val="24"/>
      <w:szCs w:val="24"/>
    </w:rPr>
  </w:style>
  <w:style w:type="paragraph" w:styleId="Revisjon">
    <w:name w:val="Revision"/>
    <w:hidden/>
    <w:uiPriority w:val="99"/>
    <w:semiHidden/>
    <w:rsid w:val="00D03CE9"/>
    <w:rPr>
      <w:sz w:val="24"/>
      <w:szCs w:val="24"/>
    </w:rPr>
  </w:style>
  <w:style w:type="character" w:customStyle="1" w:styleId="e-icon-before">
    <w:name w:val="e-icon-before"/>
    <w:basedOn w:val="Standardskriftforavsnitt"/>
    <w:rsid w:val="00896636"/>
  </w:style>
  <w:style w:type="paragraph" w:customStyle="1" w:styleId="Default">
    <w:name w:val="Default"/>
    <w:rsid w:val="004B3E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rmapost@nkom.no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2011-06-24T00:00:00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AB21D6-26CE-49B1-BBF1-B9CDC0A82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196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Melding om foretatt assistanse til satellitt i oppskytingsfase</dc:title>
  <dc:creator>.</dc:creator>
  <cp:lastModifiedBy>Gjømle, Frank</cp:lastModifiedBy>
  <cp:revision>33</cp:revision>
  <cp:lastPrinted>2018-02-01T12:25:00Z</cp:lastPrinted>
  <dcterms:created xsi:type="dcterms:W3CDTF">2018-02-01T10:55:00Z</dcterms:created>
  <dcterms:modified xsi:type="dcterms:W3CDTF">2018-09-21T08:34:00Z</dcterms:modified>
</cp:coreProperties>
</file>